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A8" w:rsidRDefault="002062A8"/>
    <w:p w:rsidR="00EB7BC0" w:rsidRDefault="00EB7BC0"/>
    <w:p w:rsidR="00EB7BC0" w:rsidRDefault="00EB7BC0"/>
    <w:p w:rsidR="00B16A0C" w:rsidRPr="00A43C84" w:rsidRDefault="00B16A0C" w:rsidP="00B16A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>
        <w:t xml:space="preserve"> </w:t>
      </w:r>
      <w:r w:rsidR="00CF59A1">
        <w:t xml:space="preserve"> </w:t>
      </w:r>
      <w:r w:rsidRPr="00A43C84">
        <w:rPr>
          <w:rFonts w:cs="Calibri"/>
          <w:b/>
          <w:bCs/>
          <w:sz w:val="32"/>
          <w:szCs w:val="32"/>
        </w:rPr>
        <w:t xml:space="preserve">Výroční zpráva za rok </w:t>
      </w:r>
      <w:r w:rsidR="0012513F">
        <w:rPr>
          <w:rFonts w:cs="Calibri"/>
          <w:b/>
          <w:bCs/>
          <w:sz w:val="32"/>
          <w:szCs w:val="32"/>
        </w:rPr>
        <w:t>2019</w:t>
      </w:r>
    </w:p>
    <w:p w:rsidR="00B16A0C" w:rsidRPr="00A43C84" w:rsidRDefault="00B16A0C" w:rsidP="00B16A0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A43C84">
        <w:rPr>
          <w:rFonts w:cs="Calibri"/>
          <w:b/>
          <w:bCs/>
          <w:sz w:val="24"/>
          <w:szCs w:val="24"/>
        </w:rPr>
        <w:t>o poskytování informací podle zákona č. 106/1999 Sb., o svobodném přístupu k informacím, ve znění pozdějších předpisů</w:t>
      </w:r>
    </w:p>
    <w:p w:rsidR="00B16A0C" w:rsidRPr="00A43C84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6A0C" w:rsidRPr="00A43C84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6A0C" w:rsidRPr="00B444FD" w:rsidRDefault="00B16A0C" w:rsidP="00B1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444FD">
        <w:rPr>
          <w:rFonts w:cs="Calibri"/>
        </w:rPr>
        <w:t xml:space="preserve">Ve smyslu </w:t>
      </w:r>
      <w:proofErr w:type="spellStart"/>
      <w:r w:rsidRPr="00B444FD">
        <w:rPr>
          <w:rFonts w:cs="Calibri"/>
        </w:rPr>
        <w:t>ust</w:t>
      </w:r>
      <w:proofErr w:type="spellEnd"/>
      <w:r w:rsidRPr="00B444FD">
        <w:rPr>
          <w:rFonts w:cs="Calibri"/>
        </w:rPr>
        <w:t xml:space="preserve">. § 18 zákona č. 106/1999 Sb., o svobodném přístupu k informacím, ve znění pozdějších přepisů (dále jen „zákon o informacích“), </w:t>
      </w:r>
      <w:r>
        <w:rPr>
          <w:rFonts w:cs="Calibri"/>
        </w:rPr>
        <w:t>uveřej</w:t>
      </w:r>
      <w:r w:rsidRPr="00B444FD">
        <w:rPr>
          <w:rFonts w:cs="Calibri"/>
        </w:rPr>
        <w:t xml:space="preserve">ňuje obec </w:t>
      </w:r>
      <w:r>
        <w:rPr>
          <w:rFonts w:cs="Calibri"/>
        </w:rPr>
        <w:t xml:space="preserve">HLAVENEC </w:t>
      </w:r>
      <w:r w:rsidRPr="00B444FD">
        <w:rPr>
          <w:rFonts w:cs="Calibri"/>
        </w:rPr>
        <w:t xml:space="preserve">výroční zprávu za rok </w:t>
      </w:r>
      <w:r w:rsidR="0012513F">
        <w:rPr>
          <w:rFonts w:cs="Calibri"/>
        </w:rPr>
        <w:t>2019</w:t>
      </w:r>
      <w:bookmarkStart w:id="0" w:name="_GoBack"/>
      <w:bookmarkEnd w:id="0"/>
      <w:r w:rsidRPr="00B444FD">
        <w:rPr>
          <w:rFonts w:cs="Calibri"/>
        </w:rPr>
        <w:t xml:space="preserve"> o své činnosti v oblasti poskytování informací podle zákona o informacích:</w:t>
      </w:r>
    </w:p>
    <w:p w:rsidR="00B16A0C" w:rsidRPr="00B444FD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6A0C" w:rsidRPr="00B444FD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378"/>
        <w:gridCol w:w="2300"/>
      </w:tblGrid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A.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počet podaných žádostí o informace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1819BC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12513F">
              <w:rPr>
                <w:rFonts w:cs="Calibri"/>
              </w:rPr>
              <w:t>3</w:t>
            </w:r>
          </w:p>
        </w:tc>
      </w:tr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B.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počet vydaných rozhodnutí o odmítnutí žádosti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12513F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C.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počet podaných odvolání proti rozhodnutí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B16A0C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D.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opis podstatných částí rozsudku soudu ve věci přezkoumání zákonnosti rozhodnutí o odmítnutí žádosti a přehled všech výdajů, které byly vynaloženy v souvislosti se soudním řízením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B16A0C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E.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výčet poskytnutých výhradních licencí, včetně odůvodnění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B16A0C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F.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počet stížností podaných podle § 16a zákona o informacích, důvody jejich podání a stručný popis způsobu jejich řešení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B16A0C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16A0C" w:rsidRPr="00B444FD" w:rsidTr="00115F93">
        <w:tc>
          <w:tcPr>
            <w:tcW w:w="534" w:type="dxa"/>
            <w:shd w:val="clear" w:color="auto" w:fill="auto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</w:rPr>
              <w:t>G.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16A0C" w:rsidRPr="00B444FD" w:rsidRDefault="00B16A0C" w:rsidP="00115F93">
            <w:pPr>
              <w:autoSpaceDE w:val="0"/>
              <w:autoSpaceDN w:val="0"/>
              <w:adjustRightInd w:val="0"/>
              <w:spacing w:before="120" w:after="120"/>
              <w:rPr>
                <w:rFonts w:cs="Calibri"/>
              </w:rPr>
            </w:pPr>
            <w:r w:rsidRPr="00B444FD">
              <w:rPr>
                <w:rFonts w:cs="Calibri"/>
                <w:b/>
                <w:bCs/>
              </w:rPr>
              <w:t>další informace vztahující se k uplatňování zákona o informacích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B16A0C" w:rsidRPr="00B444FD" w:rsidRDefault="00B16A0C" w:rsidP="00B16A0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B16A0C" w:rsidRPr="00A43C84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16A0C" w:rsidRPr="00B444FD" w:rsidRDefault="00B16A0C" w:rsidP="00B16A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444FD">
        <w:rPr>
          <w:rFonts w:cs="Calibri"/>
        </w:rPr>
        <w:t>Obec a její orgány bezprostředně vyřizovaly další žádosti o informace jejich poskytnutím prostřednictvím telefonu, faxu, elektronické pošty a osobních jednání, které nejsou evidovány podle zákona o informacích.</w:t>
      </w:r>
    </w:p>
    <w:p w:rsidR="00B16A0C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6A0C" w:rsidRPr="00B444FD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16A0C" w:rsidRDefault="00B16A0C" w:rsidP="00B16A0C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444FD">
        <w:rPr>
          <w:rFonts w:cs="Calibri"/>
        </w:rPr>
        <w:t xml:space="preserve">V </w:t>
      </w:r>
      <w:r>
        <w:rPr>
          <w:rFonts w:cs="Calibri"/>
        </w:rPr>
        <w:t>Hlavenci</w:t>
      </w:r>
      <w:r w:rsidRPr="00B444FD">
        <w:rPr>
          <w:rFonts w:cs="Calibri"/>
        </w:rPr>
        <w:t xml:space="preserve"> dne</w:t>
      </w:r>
      <w:r w:rsidR="0012513F">
        <w:rPr>
          <w:rFonts w:cs="Calibri"/>
        </w:rPr>
        <w:t xml:space="preserve"> 28. února 2020</w:t>
      </w:r>
    </w:p>
    <w:p w:rsidR="00B16A0C" w:rsidRPr="00B444FD" w:rsidRDefault="00B16A0C" w:rsidP="00B16A0C">
      <w:pPr>
        <w:spacing w:after="0" w:line="240" w:lineRule="auto"/>
        <w:ind w:left="5103"/>
        <w:rPr>
          <w:rFonts w:cs="Calibri"/>
        </w:rPr>
      </w:pPr>
      <w:r w:rsidRPr="00B444FD">
        <w:rPr>
          <w:rFonts w:cs="Calibri"/>
        </w:rPr>
        <w:t>_________________________</w:t>
      </w:r>
    </w:p>
    <w:p w:rsidR="00B16A0C" w:rsidRPr="00B444FD" w:rsidRDefault="00B16A0C" w:rsidP="00B16A0C">
      <w:pPr>
        <w:spacing w:after="0" w:line="240" w:lineRule="auto"/>
        <w:ind w:left="5103"/>
        <w:rPr>
          <w:rFonts w:cs="Calibri"/>
        </w:rPr>
      </w:pPr>
      <w:r>
        <w:rPr>
          <w:rFonts w:cs="Calibri"/>
        </w:rPr>
        <w:t xml:space="preserve">    Ing. Jarmila </w:t>
      </w:r>
      <w:proofErr w:type="spellStart"/>
      <w:r>
        <w:rPr>
          <w:rFonts w:cs="Calibri"/>
        </w:rPr>
        <w:t>Smotlachová</w:t>
      </w:r>
      <w:proofErr w:type="spellEnd"/>
    </w:p>
    <w:p w:rsidR="00B16A0C" w:rsidRPr="00B444FD" w:rsidRDefault="00B16A0C" w:rsidP="00B16A0C">
      <w:pPr>
        <w:spacing w:after="0" w:line="240" w:lineRule="auto"/>
        <w:ind w:left="5103"/>
        <w:rPr>
          <w:rFonts w:cs="Calibri"/>
        </w:rPr>
      </w:pPr>
      <w:r>
        <w:rPr>
          <w:rFonts w:cs="Calibri"/>
        </w:rPr>
        <w:t xml:space="preserve">           </w:t>
      </w:r>
      <w:r w:rsidRPr="00B444FD">
        <w:rPr>
          <w:rFonts w:cs="Calibri"/>
        </w:rPr>
        <w:t>starost</w:t>
      </w:r>
      <w:r>
        <w:rPr>
          <w:rFonts w:cs="Calibri"/>
        </w:rPr>
        <w:t>k</w:t>
      </w:r>
      <w:r w:rsidRPr="00B444FD">
        <w:rPr>
          <w:rFonts w:cs="Calibri"/>
        </w:rPr>
        <w:t>a obce</w:t>
      </w:r>
    </w:p>
    <w:p w:rsidR="00B16A0C" w:rsidRPr="00B444FD" w:rsidRDefault="00B16A0C" w:rsidP="00B16A0C">
      <w:pPr>
        <w:spacing w:after="0" w:line="240" w:lineRule="auto"/>
        <w:rPr>
          <w:rFonts w:ascii="Arial" w:hAnsi="Arial" w:cs="Arial"/>
          <w:lang w:eastAsia="cs-CZ"/>
        </w:rPr>
      </w:pPr>
      <w:r>
        <w:rPr>
          <w:rFonts w:cs="Calibri"/>
        </w:rPr>
        <w:t>Uveřejněno dne</w:t>
      </w:r>
      <w:r w:rsidR="00BB7600">
        <w:rPr>
          <w:rFonts w:cs="Calibri"/>
        </w:rPr>
        <w:t xml:space="preserve">: </w:t>
      </w:r>
      <w:r w:rsidR="0012513F">
        <w:rPr>
          <w:rFonts w:cs="Calibri"/>
        </w:rPr>
        <w:t xml:space="preserve"> 28. února 2020</w:t>
      </w:r>
    </w:p>
    <w:p w:rsidR="00B16A0C" w:rsidRPr="00B16A0C" w:rsidRDefault="00B16A0C" w:rsidP="00B16A0C">
      <w:pPr>
        <w:spacing w:after="0" w:line="240" w:lineRule="auto"/>
        <w:ind w:left="4956" w:firstLine="708"/>
        <w:rPr>
          <w:rFonts w:cs="Arial"/>
        </w:rPr>
      </w:pPr>
    </w:p>
    <w:p w:rsidR="00B16A0C" w:rsidRPr="00B16A0C" w:rsidRDefault="00B16A0C" w:rsidP="00B16A0C">
      <w:pPr>
        <w:spacing w:after="0" w:line="240" w:lineRule="auto"/>
        <w:ind w:left="4956" w:firstLine="708"/>
        <w:rPr>
          <w:rFonts w:cs="Arial"/>
        </w:rPr>
      </w:pPr>
    </w:p>
    <w:p w:rsidR="00EB7BC0" w:rsidRDefault="00EB7BC0" w:rsidP="00CF59A1">
      <w:pPr>
        <w:pStyle w:val="Normlnweb"/>
        <w:spacing w:after="0"/>
      </w:pPr>
    </w:p>
    <w:sectPr w:rsidR="00EB7B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6" w:rsidRDefault="00CC4146">
      <w:r>
        <w:separator/>
      </w:r>
    </w:p>
  </w:endnote>
  <w:endnote w:type="continuationSeparator" w:id="0">
    <w:p w:rsidR="00CC4146" w:rsidRDefault="00C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F5" w:rsidRDefault="00D954F5">
    <w:pPr>
      <w:pStyle w:val="Zpat"/>
      <w:pBdr>
        <w:bottom w:val="single" w:sz="6" w:space="1" w:color="auto"/>
      </w:pBdr>
    </w:pPr>
  </w:p>
  <w:p w:rsidR="00D954F5" w:rsidRPr="00CF59A1" w:rsidRDefault="00D954F5" w:rsidP="00D954F5">
    <w:pPr>
      <w:pStyle w:val="Zpat"/>
      <w:jc w:val="center"/>
      <w:rPr>
        <w:sz w:val="18"/>
        <w:szCs w:val="18"/>
      </w:rPr>
    </w:pPr>
    <w:r w:rsidRPr="00CF59A1">
      <w:rPr>
        <w:sz w:val="18"/>
        <w:szCs w:val="18"/>
      </w:rPr>
      <w:t xml:space="preserve">Strana </w:t>
    </w:r>
    <w:r w:rsidRPr="00CF59A1">
      <w:rPr>
        <w:rStyle w:val="slostrnky"/>
        <w:sz w:val="18"/>
        <w:szCs w:val="18"/>
      </w:rPr>
      <w:fldChar w:fldCharType="begin"/>
    </w:r>
    <w:r w:rsidRPr="00CF59A1">
      <w:rPr>
        <w:rStyle w:val="slostrnky"/>
        <w:sz w:val="18"/>
        <w:szCs w:val="18"/>
      </w:rPr>
      <w:instrText xml:space="preserve"> PAGE </w:instrText>
    </w:r>
    <w:r w:rsidRPr="00CF59A1">
      <w:rPr>
        <w:rStyle w:val="slostrnky"/>
        <w:sz w:val="18"/>
        <w:szCs w:val="18"/>
      </w:rPr>
      <w:fldChar w:fldCharType="separate"/>
    </w:r>
    <w:r w:rsidR="0012513F">
      <w:rPr>
        <w:rStyle w:val="slostrnky"/>
        <w:noProof/>
        <w:sz w:val="18"/>
        <w:szCs w:val="18"/>
      </w:rPr>
      <w:t>1</w:t>
    </w:r>
    <w:r w:rsidRPr="00CF59A1">
      <w:rPr>
        <w:rStyle w:val="slostrnky"/>
        <w:sz w:val="18"/>
        <w:szCs w:val="18"/>
      </w:rPr>
      <w:fldChar w:fldCharType="end"/>
    </w:r>
    <w:r w:rsidRPr="00CF59A1">
      <w:rPr>
        <w:rStyle w:val="slostrnky"/>
        <w:sz w:val="18"/>
        <w:szCs w:val="18"/>
      </w:rPr>
      <w:t xml:space="preserve"> z </w:t>
    </w:r>
    <w:r w:rsidRPr="00CF59A1">
      <w:rPr>
        <w:rStyle w:val="slostrnky"/>
        <w:sz w:val="18"/>
        <w:szCs w:val="18"/>
      </w:rPr>
      <w:fldChar w:fldCharType="begin"/>
    </w:r>
    <w:r w:rsidRPr="00CF59A1">
      <w:rPr>
        <w:rStyle w:val="slostrnky"/>
        <w:sz w:val="18"/>
        <w:szCs w:val="18"/>
      </w:rPr>
      <w:instrText xml:space="preserve"> NUMPAGES </w:instrText>
    </w:r>
    <w:r w:rsidRPr="00CF59A1">
      <w:rPr>
        <w:rStyle w:val="slostrnky"/>
        <w:sz w:val="18"/>
        <w:szCs w:val="18"/>
      </w:rPr>
      <w:fldChar w:fldCharType="separate"/>
    </w:r>
    <w:r w:rsidR="0012513F">
      <w:rPr>
        <w:rStyle w:val="slostrnky"/>
        <w:noProof/>
        <w:sz w:val="18"/>
        <w:szCs w:val="18"/>
      </w:rPr>
      <w:t>1</w:t>
    </w:r>
    <w:r w:rsidRPr="00CF59A1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6" w:rsidRDefault="00CC4146">
      <w:r>
        <w:separator/>
      </w:r>
    </w:p>
  </w:footnote>
  <w:footnote w:type="continuationSeparator" w:id="0">
    <w:p w:rsidR="00CC4146" w:rsidRDefault="00CC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F5" w:rsidRPr="00EB7BC0" w:rsidRDefault="00B16A0C" w:rsidP="00FD328F">
    <w:pPr>
      <w:pStyle w:val="Zhlav"/>
      <w:ind w:left="1080"/>
      <w:jc w:val="right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942340" cy="1028700"/>
          <wp:effectExtent l="0" t="0" r="0" b="0"/>
          <wp:wrapTight wrapText="bothSides">
            <wp:wrapPolygon edited="0">
              <wp:start x="0" y="0"/>
              <wp:lineTo x="0" y="21200"/>
              <wp:lineTo x="20960" y="21200"/>
              <wp:lineTo x="20960" y="0"/>
              <wp:lineTo x="0" y="0"/>
            </wp:wrapPolygon>
          </wp:wrapTight>
          <wp:docPr id="1" name="obrázek 1" descr="Hlavenec-znak,b-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enec-znak,b-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2A8" w:rsidRPr="00EB7BC0">
      <w:rPr>
        <w:rFonts w:ascii="Arial Black" w:hAnsi="Arial Black"/>
        <w:b/>
        <w:sz w:val="32"/>
        <w:szCs w:val="32"/>
      </w:rPr>
      <w:t>Obec HLAVENEC</w:t>
    </w:r>
  </w:p>
  <w:p w:rsidR="002062A8" w:rsidRPr="00EB7BC0" w:rsidRDefault="002062A8" w:rsidP="00FD328F">
    <w:pPr>
      <w:pStyle w:val="Zhlav"/>
      <w:ind w:left="1080"/>
      <w:jc w:val="right"/>
      <w:rPr>
        <w:rFonts w:ascii="Arial Black" w:hAnsi="Arial Black"/>
        <w:sz w:val="20"/>
        <w:szCs w:val="20"/>
      </w:rPr>
    </w:pPr>
    <w:r w:rsidRPr="00EB7BC0">
      <w:rPr>
        <w:rFonts w:ascii="Arial Black" w:hAnsi="Arial Black"/>
        <w:sz w:val="20"/>
        <w:szCs w:val="20"/>
      </w:rPr>
      <w:t>Obecní úřad: Hlavenec čp. 82, 294 74 Předměřice nad Jizerou</w:t>
    </w:r>
  </w:p>
  <w:p w:rsidR="00FD328F" w:rsidRPr="00FD328F" w:rsidRDefault="00FD328F" w:rsidP="00FD328F">
    <w:pPr>
      <w:pStyle w:val="Zhlav"/>
      <w:pBdr>
        <w:top w:val="thickThinSmallGap" w:sz="12" w:space="1" w:color="auto"/>
        <w:left w:val="thickThinSmallGap" w:sz="12" w:space="4" w:color="auto"/>
        <w:bottom w:val="thinThickSmallGap" w:sz="12" w:space="1" w:color="auto"/>
        <w:right w:val="thinThickSmallGap" w:sz="12" w:space="4" w:color="auto"/>
      </w:pBdr>
      <w:ind w:left="1260"/>
      <w:jc w:val="center"/>
      <w:rPr>
        <w:b/>
        <w:sz w:val="6"/>
        <w:szCs w:val="6"/>
      </w:rPr>
    </w:pPr>
  </w:p>
  <w:p w:rsidR="00D954F5" w:rsidRPr="00EB7BC0" w:rsidRDefault="002062A8" w:rsidP="00FD328F">
    <w:pPr>
      <w:pStyle w:val="Zhlav"/>
      <w:ind w:left="1080"/>
      <w:rPr>
        <w:rFonts w:ascii="Arial Black" w:hAnsi="Arial Black"/>
        <w:sz w:val="18"/>
        <w:szCs w:val="18"/>
      </w:rPr>
    </w:pPr>
    <w:r w:rsidRPr="00EB7BC0">
      <w:rPr>
        <w:rFonts w:ascii="Arial Black" w:hAnsi="Arial Black"/>
        <w:sz w:val="18"/>
        <w:szCs w:val="18"/>
      </w:rPr>
      <w:t>tel.: 326 971</w:t>
    </w:r>
    <w:r w:rsidR="00EB7BC0">
      <w:rPr>
        <w:rFonts w:ascii="Arial Black" w:hAnsi="Arial Black"/>
        <w:sz w:val="18"/>
        <w:szCs w:val="18"/>
      </w:rPr>
      <w:t> </w:t>
    </w:r>
    <w:r w:rsidR="00D954F5" w:rsidRPr="00EB7BC0">
      <w:rPr>
        <w:rFonts w:ascii="Arial Black" w:hAnsi="Arial Black"/>
        <w:sz w:val="18"/>
        <w:szCs w:val="18"/>
      </w:rPr>
      <w:t>298</w:t>
    </w:r>
    <w:r w:rsidR="00EB7BC0">
      <w:rPr>
        <w:rFonts w:ascii="Arial Black" w:hAnsi="Arial Black"/>
        <w:sz w:val="18"/>
        <w:szCs w:val="18"/>
      </w:rPr>
      <w:t>, 723 889 277</w:t>
    </w:r>
    <w:r w:rsidR="00D954F5" w:rsidRPr="00EB7BC0">
      <w:rPr>
        <w:rFonts w:ascii="Arial Black" w:hAnsi="Arial Black"/>
        <w:sz w:val="18"/>
        <w:szCs w:val="18"/>
      </w:rPr>
      <w:tab/>
    </w:r>
    <w:r w:rsidR="00D954F5" w:rsidRPr="00EB7BC0">
      <w:rPr>
        <w:rFonts w:ascii="Arial Black" w:hAnsi="Arial Black"/>
        <w:sz w:val="18"/>
        <w:szCs w:val="18"/>
      </w:rPr>
      <w:tab/>
    </w:r>
    <w:r w:rsidRPr="00EB7BC0">
      <w:rPr>
        <w:rFonts w:ascii="Arial Black" w:hAnsi="Arial Black"/>
        <w:sz w:val="18"/>
        <w:szCs w:val="18"/>
      </w:rPr>
      <w:t xml:space="preserve">e-mail: </w:t>
    </w:r>
    <w:hyperlink r:id="rId2" w:history="1">
      <w:r w:rsidRPr="00EB7BC0">
        <w:rPr>
          <w:rStyle w:val="Hypertextovodkaz"/>
          <w:rFonts w:ascii="Arial Black" w:hAnsi="Arial Black"/>
          <w:sz w:val="18"/>
          <w:szCs w:val="18"/>
        </w:rPr>
        <w:t>obec.hlavenec@hlavenec.cz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0C"/>
    <w:rsid w:val="000301DD"/>
    <w:rsid w:val="0012513F"/>
    <w:rsid w:val="00142F64"/>
    <w:rsid w:val="001819BC"/>
    <w:rsid w:val="001F6AB0"/>
    <w:rsid w:val="002062A8"/>
    <w:rsid w:val="00446073"/>
    <w:rsid w:val="00623B75"/>
    <w:rsid w:val="00B16A0C"/>
    <w:rsid w:val="00BB7600"/>
    <w:rsid w:val="00BD17E3"/>
    <w:rsid w:val="00C864D0"/>
    <w:rsid w:val="00CC4146"/>
    <w:rsid w:val="00CF59A1"/>
    <w:rsid w:val="00D954F5"/>
    <w:rsid w:val="00EB7BC0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6A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qFormat/>
    <w:rsid w:val="00EB7BC0"/>
    <w:pPr>
      <w:spacing w:before="100" w:beforeAutospacing="1" w:after="62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6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rsid w:val="00206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062A8"/>
    <w:rPr>
      <w:color w:val="0000FF"/>
      <w:u w:val="single"/>
    </w:rPr>
  </w:style>
  <w:style w:type="table" w:styleId="Mkatabulky">
    <w:name w:val="Table Grid"/>
    <w:basedOn w:val="Normlntabulka"/>
    <w:rsid w:val="00D9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954F5"/>
  </w:style>
  <w:style w:type="paragraph" w:styleId="Normlnweb">
    <w:name w:val="Normal (Web)"/>
    <w:basedOn w:val="Normln"/>
    <w:rsid w:val="00EB7BC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semiHidden/>
    <w:rsid w:val="00EB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6A0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qFormat/>
    <w:rsid w:val="00EB7BC0"/>
    <w:pPr>
      <w:spacing w:before="100" w:beforeAutospacing="1" w:after="62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6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rsid w:val="002062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062A8"/>
    <w:rPr>
      <w:color w:val="0000FF"/>
      <w:u w:val="single"/>
    </w:rPr>
  </w:style>
  <w:style w:type="table" w:styleId="Mkatabulky">
    <w:name w:val="Table Grid"/>
    <w:basedOn w:val="Normlntabulka"/>
    <w:rsid w:val="00D9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954F5"/>
  </w:style>
  <w:style w:type="paragraph" w:styleId="Normlnweb">
    <w:name w:val="Normal (Web)"/>
    <w:basedOn w:val="Normln"/>
    <w:rsid w:val="00EB7BC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semiHidden/>
    <w:rsid w:val="00EB7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.hlavenec@hlavenec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AppData\Roaming\Microsoft\&#352;ablony\hlavicka%20se%20znakem%20c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 se znakem cb.dot</Template>
  <TotalTime>14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</vt:lpstr>
    </vt:vector>
  </TitlesOfParts>
  <Company/>
  <LinksUpToDate>false</LinksUpToDate>
  <CharactersWithSpaces>1364</CharactersWithSpaces>
  <SharedDoc>false</SharedDoc>
  <HLinks>
    <vt:vector size="6" baseType="variant">
      <vt:variant>
        <vt:i4>786550</vt:i4>
      </vt:variant>
      <vt:variant>
        <vt:i4>0</vt:i4>
      </vt:variant>
      <vt:variant>
        <vt:i4>0</vt:i4>
      </vt:variant>
      <vt:variant>
        <vt:i4>5</vt:i4>
      </vt:variant>
      <vt:variant>
        <vt:lpwstr>mailto:obec.hlavenec@hlavenec.cz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creator>OEM</dc:creator>
  <cp:lastModifiedBy>OEM</cp:lastModifiedBy>
  <cp:revision>10</cp:revision>
  <cp:lastPrinted>2020-03-03T13:53:00Z</cp:lastPrinted>
  <dcterms:created xsi:type="dcterms:W3CDTF">2017-03-31T07:52:00Z</dcterms:created>
  <dcterms:modified xsi:type="dcterms:W3CDTF">2020-03-03T13:54:00Z</dcterms:modified>
</cp:coreProperties>
</file>